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EJERCICIOS PARA HACER EN C#</w:t>
      </w:r>
      <w:bookmarkStart w:id="0" w:name="_GoBack"/>
      <w:bookmarkEnd w:id="0"/>
    </w:p>
    <w:p w:rsidR="00676C07" w:rsidRPr="00676C0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1)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 Crea una clase llamada Cuenta que tendrá los siguientes atributos: titular y cantidad (puede tener decimales).</w:t>
      </w:r>
    </w:p>
    <w:p w:rsidR="00676C07" w:rsidRPr="00676C0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El titular será obligatorio y la cantidad es opcional. Crea dos constructores que cumpla lo anterior.</w:t>
      </w:r>
    </w:p>
    <w:p w:rsidR="00676C07" w:rsidRPr="00676C0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Crea sus métodos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get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, set y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toString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.</w:t>
      </w:r>
    </w:p>
    <w:p w:rsidR="00676C07" w:rsidRPr="00676C0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Tendrá dos métodos especiales:</w:t>
      </w:r>
    </w:p>
    <w:p w:rsidR="00676C07" w:rsidRPr="00676C07" w:rsidRDefault="00676C07" w:rsidP="00676C07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gram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ingresar(</w:t>
      </w:r>
      <w:proofErr w:type="spellStart"/>
      <w:proofErr w:type="gram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double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cantidad): se ingresa una cantidad a la cuenta, si la cantidad introducida es negativa, no se hará nada.</w:t>
      </w:r>
    </w:p>
    <w:p w:rsidR="00676C07" w:rsidRPr="006678E7" w:rsidRDefault="00676C07" w:rsidP="00676C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gram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retirar(</w:t>
      </w:r>
      <w:proofErr w:type="spellStart"/>
      <w:proofErr w:type="gram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double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cantidad): se retira una cantidad a la cuenta, si restando la cantidad actual a la que nos pasan es negativa, la cantidad de la cuenta pasa a ser 0.</w:t>
      </w:r>
    </w:p>
    <w:p w:rsidR="00676C07" w:rsidRPr="00676C07" w:rsidRDefault="00676C07" w:rsidP="00676C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76C07" w:rsidRDefault="00676C07" w:rsidP="00676C0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2)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 Haz una clase llamada </w:t>
      </w:r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Persona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 que siga las siguientes condiciones:</w:t>
      </w:r>
    </w:p>
    <w:p w:rsidR="00676C07" w:rsidRPr="00676C07" w:rsidRDefault="00676C07" w:rsidP="00676C07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Sus atributos son: </w:t>
      </w:r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nombre, edad, DNI, sexo 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(H hombre, M mujer)</w:t>
      </w:r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, peso y altura.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 No queremos que se accedan directamente a ellos. Piensa que modificador de acceso es el más adecuado, también su tipo. Si quieres añadir algún atributo puedes hacerlo.</w:t>
      </w:r>
    </w:p>
    <w:p w:rsidR="00676C07" w:rsidRPr="00676C07" w:rsidRDefault="00676C07" w:rsidP="00676C07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Por defecto, todos los atributos menos el DNI serán valores por defecto según su tipo (0 números, cadena vacía para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String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, etc.). Sexo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sera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hombre por defecto, usa una constante para ello.</w:t>
      </w:r>
    </w:p>
    <w:p w:rsidR="00676C07" w:rsidRPr="00676C07" w:rsidRDefault="00676C07" w:rsidP="00676C07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Se </w:t>
      </w:r>
      <w:proofErr w:type="gram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implantaran</w:t>
      </w:r>
      <w:proofErr w:type="gram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varios constructores:</w:t>
      </w:r>
    </w:p>
    <w:p w:rsidR="00676C07" w:rsidRPr="00676C07" w:rsidRDefault="00676C07" w:rsidP="00676C07">
      <w:pPr>
        <w:numPr>
          <w:ilvl w:val="1"/>
          <w:numId w:val="2"/>
        </w:numPr>
        <w:shd w:val="clear" w:color="auto" w:fill="FFFFFF"/>
        <w:spacing w:before="100" w:beforeAutospacing="1" w:after="240" w:line="240" w:lineRule="auto"/>
        <w:ind w:left="960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 por defecto.</w:t>
      </w:r>
    </w:p>
    <w:p w:rsidR="00676C07" w:rsidRPr="00676C07" w:rsidRDefault="00676C07" w:rsidP="00676C07">
      <w:pPr>
        <w:numPr>
          <w:ilvl w:val="1"/>
          <w:numId w:val="2"/>
        </w:numPr>
        <w:shd w:val="clear" w:color="auto" w:fill="FFFFFF"/>
        <w:spacing w:before="100" w:beforeAutospacing="1" w:after="240" w:line="240" w:lineRule="auto"/>
        <w:ind w:left="960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 con el nombre, edad y sexo, el resto por defecto.</w:t>
      </w:r>
    </w:p>
    <w:p w:rsidR="00676C07" w:rsidRPr="00676C07" w:rsidRDefault="00676C07" w:rsidP="00676C07">
      <w:pPr>
        <w:numPr>
          <w:ilvl w:val="1"/>
          <w:numId w:val="2"/>
        </w:numPr>
        <w:shd w:val="clear" w:color="auto" w:fill="FFFFFF"/>
        <w:spacing w:after="0" w:line="240" w:lineRule="auto"/>
        <w:ind w:left="960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 con todos los atributos como parámetro.</w:t>
      </w:r>
    </w:p>
    <w:p w:rsidR="00676C07" w:rsidRPr="00676C07" w:rsidRDefault="00676C07" w:rsidP="00676C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Los métodos que se implementaran son:</w:t>
      </w:r>
    </w:p>
    <w:p w:rsidR="00676C07" w:rsidRPr="00676C07" w:rsidRDefault="00676C07" w:rsidP="00676C07">
      <w:pPr>
        <w:numPr>
          <w:ilvl w:val="1"/>
          <w:numId w:val="2"/>
        </w:numPr>
        <w:shd w:val="clear" w:color="auto" w:fill="FFFFFF"/>
        <w:spacing w:after="0" w:line="240" w:lineRule="auto"/>
        <w:ind w:left="960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lastRenderedPageBreak/>
        <w:t>calcularIMC</w:t>
      </w:r>
      <w:proofErr w:type="spellEnd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()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: calculara si la persona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esta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en su peso ideal (peso en kg/(altura^2  en m)), si esta fórmula devuelve un valor menor que 20, la función devuelve un -1, si devuelve un número entre 20 y 25 (incluidos), significa que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esta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por debajo de su peso ideal la función devuelve un 0  y si devuelve un valor mayor que 25 significa que tiene sobrepeso, la función devuelve un 1. Te recomiendo que uses constantes para devolver estos valores.</w:t>
      </w:r>
    </w:p>
    <w:p w:rsidR="00676C07" w:rsidRPr="00676C07" w:rsidRDefault="00676C07" w:rsidP="00676C07">
      <w:pPr>
        <w:numPr>
          <w:ilvl w:val="2"/>
          <w:numId w:val="2"/>
        </w:numPr>
        <w:shd w:val="clear" w:color="auto" w:fill="FFFFFF"/>
        <w:spacing w:before="100" w:beforeAutospacing="1" w:after="240" w:line="240" w:lineRule="auto"/>
        <w:ind w:left="1200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esMayorDeEdad</w:t>
      </w:r>
      <w:proofErr w:type="spellEnd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)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: indica si es mayor de edad, devuelve un booleano.</w:t>
      </w:r>
    </w:p>
    <w:p w:rsidR="00676C07" w:rsidRPr="00676C07" w:rsidRDefault="00676C07" w:rsidP="00676C07">
      <w:pPr>
        <w:numPr>
          <w:ilvl w:val="2"/>
          <w:numId w:val="2"/>
        </w:numPr>
        <w:shd w:val="clear" w:color="auto" w:fill="FFFFFF"/>
        <w:spacing w:before="100" w:beforeAutospacing="1" w:after="240" w:line="240" w:lineRule="auto"/>
        <w:ind w:left="1200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comprobarSexo</w:t>
      </w:r>
      <w:proofErr w:type="spellEnd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(</w:t>
      </w:r>
      <w:proofErr w:type="spellStart"/>
      <w:proofErr w:type="gramEnd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char</w:t>
      </w:r>
      <w:proofErr w:type="spellEnd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 xml:space="preserve"> sexo)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: comprueba que el sexo introducido es correcto. Si no es correcto,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sera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H. No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sera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visible al exterior.</w:t>
      </w:r>
    </w:p>
    <w:p w:rsidR="00676C07" w:rsidRPr="00676C07" w:rsidRDefault="00676C07" w:rsidP="00676C07">
      <w:pPr>
        <w:numPr>
          <w:ilvl w:val="2"/>
          <w:numId w:val="2"/>
        </w:numPr>
        <w:shd w:val="clear" w:color="auto" w:fill="FFFFFF"/>
        <w:spacing w:before="100" w:beforeAutospacing="1" w:after="240" w:line="240" w:lineRule="auto"/>
        <w:ind w:left="1200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toString</w:t>
      </w:r>
      <w:proofErr w:type="spellEnd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)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: devuelve toda la información del objeto.</w:t>
      </w:r>
    </w:p>
    <w:p w:rsidR="00676C07" w:rsidRPr="00676C07" w:rsidRDefault="00676C07" w:rsidP="00676C07">
      <w:pPr>
        <w:numPr>
          <w:ilvl w:val="2"/>
          <w:numId w:val="2"/>
        </w:numPr>
        <w:shd w:val="clear" w:color="auto" w:fill="FFFFFF"/>
        <w:spacing w:before="100" w:beforeAutospacing="1" w:after="240" w:line="240" w:lineRule="auto"/>
        <w:ind w:left="1200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generaDNI</w:t>
      </w:r>
      <w:proofErr w:type="spellEnd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)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: genera un número aleatorio de 8 cifras, genera a partir de este su número su letra correspondiente. Este método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sera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invocado cuando se construya el objeto. Puedes dividir el método para que te sea más fácil. No será visible al exterior.</w:t>
      </w:r>
    </w:p>
    <w:p w:rsidR="00676C07" w:rsidRPr="00676C07" w:rsidRDefault="00676C07" w:rsidP="00676C07">
      <w:pPr>
        <w:numPr>
          <w:ilvl w:val="2"/>
          <w:numId w:val="2"/>
        </w:numPr>
        <w:shd w:val="clear" w:color="auto" w:fill="FFFFFF"/>
        <w:spacing w:after="0" w:line="240" w:lineRule="auto"/>
        <w:ind w:left="1200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Métodos set de cada parámetro, excepto de DNI.</w:t>
      </w:r>
    </w:p>
    <w:p w:rsidR="00676C07" w:rsidRPr="00676C0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Ahora, crea una clase ejecutable que haga lo siguiente:</w:t>
      </w:r>
    </w:p>
    <w:p w:rsidR="00676C07" w:rsidRPr="00676C07" w:rsidRDefault="00676C07" w:rsidP="00676C0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Pide por teclado el nombre, la edad, sexo, peso y altura.</w:t>
      </w:r>
    </w:p>
    <w:p w:rsidR="00676C07" w:rsidRPr="00676C07" w:rsidRDefault="00676C07" w:rsidP="00676C0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Crea 3 objetos de la clase anterior, el primer objeto obtendrá las anteriores variables pedidas por teclado, el segundo objeto obtendrá todos los anteriores menos el peso y la altura y el último por defecto, para este último utiliza los métodos set para darle a los atributos un valor.</w:t>
      </w:r>
    </w:p>
    <w:p w:rsidR="00676C07" w:rsidRPr="00676C07" w:rsidRDefault="00676C07" w:rsidP="00676C0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Para cada objeto, deberá comprobar si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esta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en su peso ideal, tiene sobrepeso o por debajo de su peso ideal con un mensaje.</w:t>
      </w:r>
    </w:p>
    <w:p w:rsidR="00676C07" w:rsidRPr="00676C07" w:rsidRDefault="00676C07" w:rsidP="00676C0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Indicar para cada objeto si es mayor de edad.</w:t>
      </w:r>
    </w:p>
    <w:p w:rsidR="00676C07" w:rsidRPr="00676C07" w:rsidRDefault="00676C07" w:rsidP="00676C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Por último, mostrar la información de cada objeto.</w:t>
      </w:r>
    </w:p>
    <w:p w:rsidR="00676C07" w:rsidRPr="00676C0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lastRenderedPageBreak/>
        <w:t>Puedes usar métodos en la clase ejecutable, para que sea</w:t>
      </w: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n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</w:t>
      </w: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más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fácil.</w:t>
      </w:r>
    </w:p>
    <w:tbl>
      <w:tblPr>
        <w:tblW w:w="185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8"/>
        <w:gridCol w:w="8197"/>
      </w:tblGrid>
      <w:tr w:rsidR="006678E7" w:rsidRPr="00676C07" w:rsidTr="00676C0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C07" w:rsidRPr="00676C07" w:rsidRDefault="00676C07" w:rsidP="00676C07">
            <w:pPr>
              <w:spacing w:after="0" w:line="518" w:lineRule="atLeast"/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es-MX"/>
              </w:rPr>
            </w:pPr>
            <w:r w:rsidRPr="00676C07"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es-MX"/>
              </w:rPr>
              <w:t xml:space="preserve">Spoiler </w:t>
            </w:r>
            <w:proofErr w:type="spellStart"/>
            <w:r w:rsidRPr="00676C07">
              <w:rPr>
                <w:rFonts w:ascii="Times New Roman" w:eastAsia="Times New Roman" w:hAnsi="Times New Roman" w:cs="Times New Roman"/>
                <w:color w:val="000000" w:themeColor="text1"/>
                <w:sz w:val="35"/>
                <w:szCs w:val="35"/>
                <w:lang w:eastAsia="es-MX"/>
              </w:rPr>
              <w:t>Inside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C07" w:rsidRPr="00676C07" w:rsidRDefault="00676C07" w:rsidP="00676C07">
            <w:pPr>
              <w:spacing w:after="0" w:line="43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9"/>
                <w:szCs w:val="29"/>
                <w:lang w:eastAsia="es-MX"/>
              </w:rPr>
            </w:pPr>
            <w:hyperlink r:id="rId5" w:history="1">
              <w:proofErr w:type="spellStart"/>
              <w:r w:rsidRPr="006678E7">
                <w:rPr>
                  <w:rFonts w:ascii="Times New Roman" w:eastAsia="Times New Roman" w:hAnsi="Times New Roman" w:cs="Times New Roman"/>
                  <w:color w:val="000000" w:themeColor="text1"/>
                  <w:sz w:val="29"/>
                  <w:szCs w:val="29"/>
                  <w:u w:val="single"/>
                  <w:bdr w:val="single" w:sz="6" w:space="3" w:color="CCCCCC" w:frame="1"/>
                  <w:shd w:val="clear" w:color="auto" w:fill="FCFCFC"/>
                  <w:lang w:eastAsia="es-MX"/>
                </w:rPr>
                <w:t>Select</w:t>
              </w:r>
            </w:hyperlink>
            <w:hyperlink r:id="rId6" w:history="1">
              <w:r w:rsidRPr="006678E7">
                <w:rPr>
                  <w:rFonts w:ascii="Times New Roman" w:eastAsia="Times New Roman" w:hAnsi="Times New Roman" w:cs="Times New Roman"/>
                  <w:color w:val="000000" w:themeColor="text1"/>
                  <w:sz w:val="29"/>
                  <w:szCs w:val="29"/>
                  <w:u w:val="single"/>
                  <w:bdr w:val="single" w:sz="6" w:space="3" w:color="CCCCCC" w:frame="1"/>
                  <w:shd w:val="clear" w:color="auto" w:fill="FCFCFC"/>
                  <w:lang w:eastAsia="es-MX"/>
                </w:rPr>
                <w:t>Show</w:t>
              </w:r>
              <w:proofErr w:type="spellEnd"/>
            </w:hyperlink>
          </w:p>
        </w:tc>
      </w:tr>
      <w:tr w:rsidR="006678E7" w:rsidRPr="00676C07" w:rsidTr="00676C0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C07" w:rsidRPr="00676C07" w:rsidRDefault="00676C07" w:rsidP="00676C07">
            <w:pPr>
              <w:spacing w:after="0" w:line="43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9"/>
                <w:szCs w:val="29"/>
                <w:lang w:eastAsia="es-MX"/>
              </w:rPr>
            </w:pPr>
          </w:p>
        </w:tc>
      </w:tr>
    </w:tbl>
    <w:p w:rsidR="00676C07" w:rsidRPr="00676C07" w:rsidRDefault="00676C07" w:rsidP="00676C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000000" w:themeColor="text1"/>
          <w:sz w:val="29"/>
          <w:szCs w:val="29"/>
          <w:lang w:eastAsia="es-MX"/>
        </w:rPr>
      </w:pPr>
    </w:p>
    <w:tbl>
      <w:tblPr>
        <w:tblW w:w="185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9"/>
        <w:gridCol w:w="6"/>
      </w:tblGrid>
      <w:tr w:rsidR="006678E7" w:rsidRPr="00676C07" w:rsidTr="00676C07">
        <w:trPr>
          <w:jc w:val="center"/>
        </w:trPr>
        <w:tc>
          <w:tcPr>
            <w:tcW w:w="1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C07" w:rsidRPr="00676C07" w:rsidRDefault="00676C07" w:rsidP="00676C0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9"/>
                <w:szCs w:val="29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C07" w:rsidRPr="00676C07" w:rsidRDefault="00676C07" w:rsidP="00676C07">
            <w:pPr>
              <w:spacing w:before="15" w:after="15" w:line="28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6678E7" w:rsidRPr="00676C07" w:rsidTr="00676C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C07" w:rsidRPr="00676C07" w:rsidRDefault="00676C07" w:rsidP="00676C07">
            <w:pPr>
              <w:spacing w:before="15" w:after="15" w:line="28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C07" w:rsidRPr="00676C07" w:rsidRDefault="00676C07" w:rsidP="0067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</w:tbl>
    <w:p w:rsidR="00676C07" w:rsidRPr="00676C0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3)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 Haz una clase llamada </w:t>
      </w:r>
      <w:proofErr w:type="spellStart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Password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 que siga las siguientes condiciones:</w:t>
      </w:r>
    </w:p>
    <w:p w:rsidR="00676C07" w:rsidRPr="00676C07" w:rsidRDefault="00676C07" w:rsidP="00676C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Que tenga los atributos</w:t>
      </w:r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 longitud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 y </w:t>
      </w:r>
      <w:proofErr w:type="gramStart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contraseña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 .</w:t>
      </w:r>
      <w:proofErr w:type="gram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Por defecto, la longitud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sera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8.</w:t>
      </w:r>
    </w:p>
    <w:p w:rsidR="00676C07" w:rsidRPr="00676C07" w:rsidRDefault="00676C07" w:rsidP="00676C07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Los constructores serán los siguiente:</w:t>
      </w:r>
    </w:p>
    <w:p w:rsidR="00676C07" w:rsidRPr="00676C07" w:rsidRDefault="00676C07" w:rsidP="00676C07">
      <w:pPr>
        <w:numPr>
          <w:ilvl w:val="1"/>
          <w:numId w:val="5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 por defecto.</w:t>
      </w:r>
    </w:p>
    <w:p w:rsidR="00676C07" w:rsidRPr="00676C07" w:rsidRDefault="00676C07" w:rsidP="00676C0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Un constructor con la longitud que nosotros le pasemos.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Generara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una contraseña aleatoria con esa longitud.</w:t>
      </w:r>
    </w:p>
    <w:p w:rsidR="00676C07" w:rsidRPr="00676C07" w:rsidRDefault="00676C07" w:rsidP="00676C0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Los métodos que implementa serán:</w:t>
      </w:r>
    </w:p>
    <w:p w:rsidR="00676C07" w:rsidRPr="00676C07" w:rsidRDefault="00676C07" w:rsidP="00676C07">
      <w:pPr>
        <w:numPr>
          <w:ilvl w:val="1"/>
          <w:numId w:val="6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esFuerte</w:t>
      </w:r>
      <w:proofErr w:type="spellEnd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)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: devuelve un booleano si es fuerte o no, para que sea fuerte debe tener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mas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2 mayúsculas,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mas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1 minúscula y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mas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5 números.</w:t>
      </w:r>
    </w:p>
    <w:p w:rsidR="00676C07" w:rsidRPr="00676C07" w:rsidRDefault="00676C07" w:rsidP="00676C07">
      <w:pPr>
        <w:numPr>
          <w:ilvl w:val="1"/>
          <w:numId w:val="6"/>
        </w:numPr>
        <w:shd w:val="clear" w:color="auto" w:fill="FFFFFF"/>
        <w:spacing w:before="100" w:beforeAutospacing="1" w:after="240" w:line="240" w:lineRule="auto"/>
        <w:ind w:left="960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generarPassword</w:t>
      </w:r>
      <w:proofErr w:type="spellEnd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b/>
          <w:bCs/>
          <w:color w:val="000000" w:themeColor="text1"/>
          <w:sz w:val="29"/>
          <w:szCs w:val="29"/>
          <w:lang w:eastAsia="es-MX"/>
        </w:rPr>
        <w:t>)</w:t>
      </w: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:  genera la contraseña del objeto con la longitud que tenga.</w:t>
      </w:r>
    </w:p>
    <w:p w:rsidR="00676C07" w:rsidRPr="00676C07" w:rsidRDefault="00676C07" w:rsidP="00676C07">
      <w:pPr>
        <w:numPr>
          <w:ilvl w:val="1"/>
          <w:numId w:val="6"/>
        </w:numPr>
        <w:shd w:val="clear" w:color="auto" w:fill="FFFFFF"/>
        <w:spacing w:before="100" w:beforeAutospacing="1" w:after="240" w:line="240" w:lineRule="auto"/>
        <w:ind w:left="960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Método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get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para contraseña y longitud.</w:t>
      </w:r>
    </w:p>
    <w:p w:rsidR="00676C07" w:rsidRPr="00676C07" w:rsidRDefault="00676C07" w:rsidP="00676C07">
      <w:pPr>
        <w:numPr>
          <w:ilvl w:val="1"/>
          <w:numId w:val="6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Método set para longitud.</w:t>
      </w:r>
    </w:p>
    <w:p w:rsidR="00676C07" w:rsidRPr="00676C0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Ahora, crea una clase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clase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ejecutable:</w:t>
      </w:r>
    </w:p>
    <w:p w:rsidR="00676C07" w:rsidRPr="00676C07" w:rsidRDefault="00676C07" w:rsidP="00676C07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Crea un array de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Passwords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con el tamaño que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tu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le indiques por teclado.</w:t>
      </w:r>
    </w:p>
    <w:p w:rsidR="00676C07" w:rsidRPr="00676C07" w:rsidRDefault="00676C07" w:rsidP="00676C07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Crea un bucle que cree un objeto para cada posición del array.</w:t>
      </w:r>
    </w:p>
    <w:p w:rsidR="00676C07" w:rsidRPr="00676C07" w:rsidRDefault="00676C07" w:rsidP="00676C07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Indica también por teclado la longitud de los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Passwords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(antes de bucle).</w:t>
      </w:r>
    </w:p>
    <w:p w:rsidR="00676C07" w:rsidRPr="00676C07" w:rsidRDefault="00676C07" w:rsidP="00676C07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Crea otro array de booleanos donde se almacene si el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password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del array de </w:t>
      </w:r>
      <w:proofErr w:type="spellStart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Password</w:t>
      </w:r>
      <w:proofErr w:type="spellEnd"/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es o no fuerte (usa el bucle anterior).</w:t>
      </w:r>
    </w:p>
    <w:p w:rsidR="00676C07" w:rsidRPr="00676C07" w:rsidRDefault="00676C07" w:rsidP="00676C0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Al final, muestra la contraseña y si es o no fuerte (usa el bucle anterior). Usa este simple formato:</w:t>
      </w:r>
    </w:p>
    <w:p w:rsidR="00676C07" w:rsidRPr="00676C0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lastRenderedPageBreak/>
        <w:t>contraseña1 valor_booleano1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76C0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contraseña2 valor_bololeano2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4) Crearemos una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supeclase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llamada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Electrodomestico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con las siguientes características: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Sus atributos son precio base, color, consumo energético (letras entre A y F) y peso. Indica que se podrán heredar.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Por defecto, el color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sera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blanco, el consumo energético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sera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F, el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precioBase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es de 100 € y el peso de 5 kg. Usa constantes para ello.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Los colores disponibles son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blanco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, negro, rojo, azul y gris. No importa si el nombre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esta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en mayúsculas o en minúsculas.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Los constructores que se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implementaran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serán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 por defecto.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 con el precio y peso. El resto por defecto.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 con todos los atributos.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Los métodos que implementara serán: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Métodos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get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todos los atributos.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comprobarConsumoEnergetico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(</w:t>
      </w:r>
      <w:proofErr w:type="spellStart"/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char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letra): comprueba que la letra es correcta, sino es correcta usara la letra por defecto. Se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invocara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al crear el objeto y no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sera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visible.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comprobarColor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(</w:t>
      </w:r>
      <w:proofErr w:type="spellStart"/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String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color): comprueba que el color es correcto, sino lo es usa el color por defecto. Se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invocara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al crear el objeto y no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sera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visible.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precioFinal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): según el consumo energético, aumentara su precio, y según su tamaño, también. Esta es la lista de precios: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lastRenderedPageBreak/>
        <w:t>LETRA</w:t>
      </w: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  <w:t>PRECIO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A</w:t>
      </w: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  <w:t>100 €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B</w:t>
      </w: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  <w:t>80 €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</w:t>
      </w: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  <w:t>60 €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D</w:t>
      </w: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  <w:t>50 €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</w:t>
      </w: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  <w:t>30 €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F</w:t>
      </w: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  <w:t>10 €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TAMAÑO</w:t>
      </w: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  <w:t>PRECIO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Entre 0 y 19 kg</w:t>
      </w: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  <w:t>10 €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Entre 20 y 49 kg</w:t>
      </w: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  <w:t>50 €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Entre 50 y 79 kg</w:t>
      </w: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  <w:t>80 €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Mayor que 80 kg</w:t>
      </w: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  <w:t>100 €Crearemos una subclase llamada Lavadora con las siguientes características: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Su atributo es carga,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ademas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los atributos heredados.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Por defecto, la carga es de 5 kg. Usa una constante para ello.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Los constructores que se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implementaran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serán: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 por defecto.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 con el precio y peso. El resto por defecto.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 con la carga y el resto de atributos heredados. Recuerda que debes llamar al constructor de la clase padre.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Los métodos que se implementara serán: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Método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get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carga.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precioFinal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):, si tiene una carga mayor de 30 kg, aumentara el precio 50 €, sino es así no se incrementara el precio. Llama al </w:t>
      </w: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lastRenderedPageBreak/>
        <w:t xml:space="preserve">método padre y añade el código necesario. Recuerda que las condiciones que hemos visto en la clase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Electrodomestico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también deben afectar al precio.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Crearemos una subclase llamada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Television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con las siguientes características: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Sus atributos son resolución (en pulgadas) y sintonizador TDT (booleano),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ademas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los atributos heredados.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Por defecto, la resolución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sera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20 pulgadas y el sintonizador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sera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false.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Los constructores que se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implementaran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serán: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 por defecto.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 con el precio y peso. El resto por defecto.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 con la resolución, sintonizador TDT y el resto de atributos heredados. Recuerda que debes llamar al constructor de la clase padre.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Los métodos que se implementara serán: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Método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get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resolución y sintonizador TDT.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precioFinal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): si tiene una resolución mayor de 40 pulgadas, se incrementara el precio un 30% y si tiene un sintonizador TDT incorporado, aumentara 50 €. Recuerda que las condiciones que hemos visto en la clase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Electrodomestico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también deben afectar al precio.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Ahora crea una clase ejecutable que realice lo siguiente: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Crea un array de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Electrodomesticos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10 posiciones.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Asigna a cada posición un objeto de las clases anteriores con los valores que desees.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lastRenderedPageBreak/>
        <w:t xml:space="preserve">Ahora, recorre este array y ejecuta el método </w:t>
      </w:r>
      <w:proofErr w:type="spellStart"/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precioFinal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).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Deberás mostrar el precio de cada clase, es decir, el precio de todas las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televisiones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por un lado, el de las lavadoras por otro y la suma de los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Electrodomesticos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(puedes crear objetos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Electrodomestico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, pero recuerda que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Television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y Lavadora también son electrodomésticos). Recuerda el uso operador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instanceof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Por ejemplo, si tenemos un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Electrodomestico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con un precio final de 300, una lavadora de 200 y una televisión de 500, el resultado final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sera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1000 (300+200+500) para electrodomésticos, 200 para lavadora y 500 para televisión.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Spoiler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Inside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SelectShow</w:t>
      </w:r>
      <w:proofErr w:type="spellEnd"/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5) Crearemos una clase llamada Serie con las siguientes características: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Sus atributos son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titulo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, numero de temporadas, entregado,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genero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y creador.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Por defecto, el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numero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temporadas es de 3 temporadas y entregado false. El resto de atributos serán valores por defecto según el tipo del atributo.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Los constructores que se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implementaran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serán: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 por defecto.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Un constructor con el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titulo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y creador. El resto por defecto.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 con todos los atributos, excepto de entregado.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Los métodos que se implementara serán: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Métodos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get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todos los atributos, excepto de entregado.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Métodos set de todos los atributos, excepto de entregado.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Sobrescribe los métodos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toString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lastRenderedPageBreak/>
        <w:t>Crearemos una clase Videojuego con las siguientes características: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Sus atributos son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titulo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, horas estimadas, entregado,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genero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y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compañia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Por defecto, las horas estimadas serán de 10 horas y entregado false. El resto de atributos serán valores por defecto según el tipo del atributo.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Los constructores que se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implementaran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serán: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 por defecto.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Un constructor con el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titulo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y horas estimadas. El resto por defecto.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Un constructor con todos los atributos, excepto de entregado.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Los métodos que se implementara serán: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Métodos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get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todos los atributos, excepto de entregado.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Métodos set de todos los atributos, excepto de entregado.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Sobrescribe los métodos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toString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Como vemos, en principio, las clases anteriores no son padre-hija, pero si tienen en común, por eso vamos a hacer una interfaz llamada Entregable con los siguientes métodos: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entregar(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): cambia el atributo prestado a true.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devolver(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): cambia el atributo prestado a false.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isEntregado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): devuelve el estado del atributo prestado.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Método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compareTo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(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Object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a), compara las horas estimadas en los videojuegos y en las series el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numero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temporadas. Como parámetro que tenga un objeto, no es necesario que implementes la interfaz Comparable. Recuerda el uso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de los casting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de objetos.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lastRenderedPageBreak/>
        <w:t>Implementa los anteriores métodos en las clases Videojuego y Serie. Ahora crea una aplicación ejecutable y realiza lo siguiente: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Crea dos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arrays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, uno de Series y otro de Videojuegos, de 5 posiciones cada uno.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Crea un objeto en cada posición del array, con los valores que desees, puedes usar distintos constructores.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Entrega algunos Videojuegos y Series con el método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entregar(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).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Cuenta cuantos Series y Videojuegos hay entregados. Al contarlos, devuélvelos.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Por último, indica el Videojuego tiene más horas estimadas y la serie con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mas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temporadas.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Muestralos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en pantalla con toda su información (usa el método </w:t>
      </w:r>
      <w:proofErr w:type="spellStart"/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toString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)).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Spoiler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Inside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SelectShow</w:t>
      </w:r>
      <w:proofErr w:type="spellEnd"/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6) Crear una clase Libro que contenga los siguientes atributos: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– ISBN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– Titulo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– Autor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– Número de páginas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lastRenderedPageBreak/>
        <w:t xml:space="preserve">Crear sus respectivos métodos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get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y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set correspondientes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para cada atributo. Crear el método </w:t>
      </w:r>
      <w:proofErr w:type="spellStart"/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toString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) para mostrar la información relativa al libro con el siguiente formato: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“El libro con ISBN creado por el autor tiene páginas”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En el fichero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main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, crear 2 objetos Libro (los valores que se quieran) y mostrarlos por pantalla.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Por último, indicar cuál de los 2 tiene más páginas.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Spoiler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Inside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SelectShow</w:t>
      </w:r>
      <w:proofErr w:type="spellEnd"/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7) Vamos a realizar una clase llamada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Raices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, donde representaremos los valores de una ecuación de 2º grado.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Tendremos los 3 coeficientes como atributos, llamémosles a, b y c.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Hay que insertar estos 3 valores para construir el objeto.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Las operaciones que se podrán hacer son las siguientes: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obtenerRaices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): imprime las 2 posibles soluciones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obtenerRaiz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): imprime única raíz, que será cuando solo tenga una solución posible.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getDiscriminante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): devuelve el valor del discriminante (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double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), el discriminante tiene la siguiente formula, (b^2)-4*a*c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tieneRaices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): devuelve un booleano indicando si tiene dos soluciones, para que esto ocurra, el discriminante debe ser mayor o igual que 0.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lastRenderedPageBreak/>
        <w:t>tieneRaiz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): devuelve un booleano indicando si tiene una única solución, para que esto ocurra, el discriminante debe ser igual que 0.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calcular(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): mostrara por consola las posibles soluciones que tiene nuestra ecuación, en caso de no existir solución, mostrarlo también.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Formula ecuación 2º grado: (-b±√((b^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2)-(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4*a*c)))/(2*a)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Solo varia el signo delante de -b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Spoiler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Inside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SelectShow</w:t>
      </w:r>
      <w:proofErr w:type="spellEnd"/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8) Queremos representar con programación orientada a objetos, un aula con estudiantes y un profesor.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Tanto de los estudiantes como de los profesores necesitamos saber su nombre, edad y sexo. De los estudiantes, queremos saber también su calificación actual (entre 0 y 10) y del profesor que materia da.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Las materias disponibles son matemáticas, filosofía y física.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Los estudiantes tendrán un 50% de hacer novillos, por lo que si hacen novillos no van a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clase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pero aunque no vayan quedara registrado en el aula (como que cada uno tiene su sitio).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El profesor tiene un 20% de no encontrarse disponible (reuniones, baja, etc.)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Las dos operaciones anteriores deben llamarse igual en Estudiante y Profesor (polimorfismo).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El aula debe tener un identificador numérico, el número máximo de estudiantes y para que esta destinada (matemáticas, filosofía o física). Piensa que más atributos necesita.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Un aula para que se pueda dar clase necesita que el profesor esté disponible, que el profesor de la materia correspondiente en el aula </w:t>
      </w: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lastRenderedPageBreak/>
        <w:t>correspondiente (un profesor de filosofía no puede dar en un aula de matemáticas) y que haya más del 50% de alumnos.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El objetivo es crear un aula de alumnos y un profesor y determinar si puede darse clase, teniendo en cuenta las condiciones antes dichas.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Si se puede dar clase mostrar cuantos alumnos y alumnas (por separado) están aprobados de momento (imaginad que les están entregando las notas).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NOTA: Los datos pueden ser aleatorios (nombres, edad, calificaciones, etc.) siempre y cuando tengan sentido (edad no puede ser 80 en un estudiante o calificación ser 12).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Spoiler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Inside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SelectShow</w:t>
      </w:r>
      <w:proofErr w:type="spellEnd"/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9) Nos piden hacer un programa orientado a objetos sobre un cine (solo de una sala) tiene un conjunto de asientos (8 filas por 9 columnas, por ejemplo).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Del cine nos interesa conocer la película que se está reproduciendo y el precio de la entrada en el cine.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De las películas nos interesa saber el título, duración, edad mínima y director.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Del espectador, nos interesa saber su nombre, edad y el dinero que tiene.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Los asientos son etiquetados por una letra (columna) y un número (fila), la fila 1 empieza al final de la matriz como se muestra en la tabla. También deberemos saber si está ocupado o no el asiento.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8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A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8 B 8 C 8 D 8 E 8 F 8 G 8 H 8 I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7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A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7 B 7 C 7 D 7 E 7 F 7 G 7 H 7 I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6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A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6 B 6 C 6 D 6 E 6 F 6 G 6 H 6 I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5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A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5 B 5 C 5 D 5 E 5 F 5 G 5 H 5 I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4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A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4 B 4 C 4 D 4 E 4 F 4 G 4 H 4 I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3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A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3 B 3 C 3 D 3 E 3 F 3 G 3 H 3 I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2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A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2 B 2 C 2 D 2 E 2 F 2 G 2 H 2 I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1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A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1 B 1 C 1 D 1 E 1 F 1 G 1 H 1 I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Realizaremos una pequeña simulación, en el que generaremos muchos espectadores y los sentaremos aleatoriamente (no podemos donde ya este ocupado).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En esta versión sentaremos a los espectadores de uno en uno.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Solo se podrá sentar si tienen el suficiente dinero, hay espacio libre y tiene edad para ver la película, en caso de que el asiento este ocupado le buscamos uno libre.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Los datos del espectador y la película pueden ser totalmente aleatorios.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Spoiler </w:t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Inside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ab/>
      </w: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SelectShow</w:t>
      </w:r>
      <w:proofErr w:type="spellEnd"/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10)  Vamos a hacer una baraja de cartas españolas orientado a objetos.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lastRenderedPageBreak/>
        <w:t>Una carta tiene un número entre 1 y 12 (el 8 y el 9 no los incluimos) y un palo (espadas, bastos, oros y copas)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La baraja estará compuesta por un conjunto de cartas, 40 exactamente.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Las operaciones que podrá realizar la baraja son: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barajar: cambia de posición todas las cartas aleatoriamente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siguienteCarta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: devuelve la siguiente carta que está en la baraja, cuando no haya más o se haya llegado al final, se indica al usuario que no hay más cartas.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cartasDisponibles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: indica el número de cartas que aún puede repartir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darCartas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: dado un número de cartas que nos pidan, le devolveremos ese número de cartas (piensa que puedes devolver). En caso de que haya menos cartas que las pedidas, no devolveremos </w:t>
      </w:r>
      <w:proofErr w:type="gram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nada</w:t>
      </w:r>
      <w:proofErr w:type="gram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 xml:space="preserve"> pero debemos indicárselo al usuario.</w:t>
      </w:r>
    </w:p>
    <w:p w:rsidR="00676C07" w:rsidRPr="006678E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cartasMonton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: mostramos aquellas cartas que ya han salido, si no ha salido ninguna indicárselo al usuario</w:t>
      </w:r>
    </w:p>
    <w:p w:rsidR="00676C07" w:rsidRPr="00676C07" w:rsidRDefault="00676C07" w:rsidP="00676C0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</w:pPr>
      <w:proofErr w:type="spellStart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mostrarBaraja</w:t>
      </w:r>
      <w:proofErr w:type="spellEnd"/>
      <w:r w:rsidRPr="006678E7">
        <w:rPr>
          <w:rFonts w:ascii="Helvetica" w:eastAsia="Times New Roman" w:hAnsi="Helvetica" w:cs="Helvetica"/>
          <w:color w:val="000000" w:themeColor="text1"/>
          <w:sz w:val="29"/>
          <w:szCs w:val="29"/>
          <w:lang w:eastAsia="es-MX"/>
        </w:rPr>
        <w:t>: muestra todas las cartas hasta el final. Es decir, si se saca una carta y luego se llama al método, este no mostrara esa primera carta.</w:t>
      </w:r>
    </w:p>
    <w:p w:rsidR="007347E3" w:rsidRPr="006678E7" w:rsidRDefault="007347E3">
      <w:pPr>
        <w:rPr>
          <w:color w:val="000000" w:themeColor="text1"/>
        </w:rPr>
      </w:pPr>
    </w:p>
    <w:sectPr w:rsidR="007347E3" w:rsidRPr="006678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8FB"/>
    <w:multiLevelType w:val="multilevel"/>
    <w:tmpl w:val="DA28E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904DE"/>
    <w:multiLevelType w:val="multilevel"/>
    <w:tmpl w:val="D16CD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E03AC"/>
    <w:multiLevelType w:val="multilevel"/>
    <w:tmpl w:val="1A1C1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F748D"/>
    <w:multiLevelType w:val="multilevel"/>
    <w:tmpl w:val="1AE05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440FB"/>
    <w:multiLevelType w:val="multilevel"/>
    <w:tmpl w:val="3A46F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D81E9E"/>
    <w:multiLevelType w:val="multilevel"/>
    <w:tmpl w:val="AF1EC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A27480"/>
    <w:multiLevelType w:val="multilevel"/>
    <w:tmpl w:val="51D02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07"/>
    <w:rsid w:val="006678E7"/>
    <w:rsid w:val="00676C07"/>
    <w:rsid w:val="0073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9419"/>
  <w15:chartTrackingRefBased/>
  <w15:docId w15:val="{7D39F77E-FF59-49DD-8AB2-243953C5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76C0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76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0549">
          <w:marLeft w:val="0"/>
          <w:marRight w:val="0"/>
          <w:marTop w:val="0"/>
          <w:marBottom w:val="0"/>
          <w:divBdr>
            <w:top w:val="single" w:sz="6" w:space="0" w:color="E4E4E4"/>
            <w:left w:val="single" w:sz="6" w:space="0" w:color="CCCCCC"/>
            <w:bottom w:val="single" w:sz="6" w:space="0" w:color="DDDDDD"/>
            <w:right w:val="single" w:sz="6" w:space="0" w:color="AAAAAA"/>
          </w:divBdr>
          <w:divsChild>
            <w:div w:id="3358908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scoduroderoer.es/ejercicios-propuestos-y-resueltos-programacion-orientado-a-objetos-java/" TargetMode="External"/><Relationship Id="rId5" Type="http://schemas.openxmlformats.org/officeDocument/2006/relationships/hyperlink" Target="https://www.discoduroderoer.es/ejercicios-propuestos-y-resueltos-programacion-orientado-a-objetos-ja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2549</Words>
  <Characters>14023</Characters>
  <Application>Microsoft Office Word</Application>
  <DocSecurity>0</DocSecurity>
  <Lines>116</Lines>
  <Paragraphs>33</Paragraphs>
  <ScaleCrop>false</ScaleCrop>
  <Company/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ivanivenian sama</cp:lastModifiedBy>
  <cp:revision>2</cp:revision>
  <dcterms:created xsi:type="dcterms:W3CDTF">2020-02-18T07:03:00Z</dcterms:created>
  <dcterms:modified xsi:type="dcterms:W3CDTF">2020-02-18T07:08:00Z</dcterms:modified>
</cp:coreProperties>
</file>