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FA2" w:rsidRDefault="005E3FA2" w:rsidP="005E3FA2"/>
    <w:p w:rsidR="00760B53" w:rsidRPr="005E3FA2" w:rsidRDefault="00B2344F" w:rsidP="005E3FA2">
      <w:pPr>
        <w:rPr>
          <w:i/>
          <w:sz w:val="32"/>
        </w:rPr>
      </w:pPr>
      <w:r>
        <w:rPr>
          <w:i/>
          <w:sz w:val="32"/>
        </w:rPr>
        <w:t>Evaluación Unidad IV – Dispositivos periféricos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5E3FA2" w:rsidTr="005E3FA2">
        <w:tc>
          <w:tcPr>
            <w:tcW w:w="1980" w:type="dxa"/>
            <w:shd w:val="clear" w:color="auto" w:fill="000000" w:themeFill="text1"/>
          </w:tcPr>
          <w:p w:rsidR="005E3FA2" w:rsidRDefault="005E3FA2" w:rsidP="005E3FA2">
            <w:r>
              <w:t>Fecha:</w:t>
            </w:r>
          </w:p>
        </w:tc>
        <w:tc>
          <w:tcPr>
            <w:tcW w:w="6848" w:type="dxa"/>
          </w:tcPr>
          <w:p w:rsidR="005E3FA2" w:rsidRDefault="005E3FA2" w:rsidP="005E3FA2"/>
        </w:tc>
      </w:tr>
      <w:tr w:rsidR="005E3FA2" w:rsidTr="005E3FA2">
        <w:tc>
          <w:tcPr>
            <w:tcW w:w="1980" w:type="dxa"/>
            <w:shd w:val="clear" w:color="auto" w:fill="000000" w:themeFill="text1"/>
          </w:tcPr>
          <w:p w:rsidR="005E3FA2" w:rsidRDefault="005E3FA2" w:rsidP="005E3FA2">
            <w:r>
              <w:t>Nombre</w:t>
            </w:r>
            <w:r w:rsidR="005448BA">
              <w:t>:</w:t>
            </w:r>
          </w:p>
        </w:tc>
        <w:tc>
          <w:tcPr>
            <w:tcW w:w="6848" w:type="dxa"/>
          </w:tcPr>
          <w:p w:rsidR="005E3FA2" w:rsidRDefault="005E3FA2" w:rsidP="005E3FA2"/>
        </w:tc>
      </w:tr>
      <w:tr w:rsidR="005E3FA2" w:rsidTr="005E3FA2">
        <w:tc>
          <w:tcPr>
            <w:tcW w:w="1980" w:type="dxa"/>
            <w:shd w:val="clear" w:color="auto" w:fill="000000" w:themeFill="text1"/>
          </w:tcPr>
          <w:p w:rsidR="005E3FA2" w:rsidRDefault="005E3FA2" w:rsidP="005E3FA2">
            <w:r>
              <w:t>Carrera:</w:t>
            </w:r>
          </w:p>
        </w:tc>
        <w:tc>
          <w:tcPr>
            <w:tcW w:w="6848" w:type="dxa"/>
          </w:tcPr>
          <w:p w:rsidR="005E3FA2" w:rsidRDefault="005E3FA2" w:rsidP="005E3FA2"/>
        </w:tc>
      </w:tr>
    </w:tbl>
    <w:p w:rsidR="007C4A91" w:rsidRDefault="007C4A91" w:rsidP="00622B92">
      <w:bookmarkStart w:id="0" w:name="_GoBack"/>
      <w:bookmarkEnd w:id="0"/>
    </w:p>
    <w:p w:rsidR="006B623E" w:rsidRDefault="006B623E" w:rsidP="00622B92">
      <w:r>
        <w:t>Introducción: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623E" w:rsidTr="006B623E">
        <w:tc>
          <w:tcPr>
            <w:tcW w:w="8828" w:type="dxa"/>
            <w:shd w:val="clear" w:color="auto" w:fill="000000" w:themeFill="text1"/>
          </w:tcPr>
          <w:p w:rsidR="006B623E" w:rsidRDefault="006B623E" w:rsidP="00622B92">
            <w:r>
              <w:t>Agrega una breve explicación de lo qué son los dispositivos periféricos y la función que tienen con las computadoras, también menciona qué esperas aprender con la conclusión de este trabajo:</w:t>
            </w:r>
          </w:p>
        </w:tc>
      </w:tr>
      <w:tr w:rsidR="006B623E" w:rsidTr="006B623E">
        <w:tc>
          <w:tcPr>
            <w:tcW w:w="8828" w:type="dxa"/>
          </w:tcPr>
          <w:p w:rsidR="006B623E" w:rsidRDefault="006B623E" w:rsidP="00622B92"/>
        </w:tc>
      </w:tr>
    </w:tbl>
    <w:p w:rsidR="006B623E" w:rsidRDefault="006B623E" w:rsidP="00622B92"/>
    <w:p w:rsidR="005448BA" w:rsidRDefault="005448BA" w:rsidP="00622B92">
      <w:r>
        <w:t>Indicaciones: Analizando el siguiente diseño de diagrama en bloques de un módulo de E/S y responde las siguientes preguntas:</w:t>
      </w:r>
    </w:p>
    <w:p w:rsidR="005448BA" w:rsidRDefault="005448BA" w:rsidP="00622B92">
      <w:r>
        <w:rPr>
          <w:noProof/>
        </w:rPr>
        <w:drawing>
          <wp:inline distT="0" distB="0" distL="0" distR="0" wp14:anchorId="6D47E44A" wp14:editId="1F3EBE76">
            <wp:extent cx="5598198" cy="2962275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408" t="18790" r="10895" b="6051"/>
                    <a:stretch/>
                  </pic:blipFill>
                  <pic:spPr bwMode="auto">
                    <a:xfrm>
                      <a:off x="0" y="0"/>
                      <a:ext cx="5613624" cy="2970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F21F6" w:rsidTr="00734F1D">
        <w:tc>
          <w:tcPr>
            <w:tcW w:w="8828" w:type="dxa"/>
            <w:shd w:val="clear" w:color="auto" w:fill="000000" w:themeFill="text1"/>
          </w:tcPr>
          <w:p w:rsidR="008F21F6" w:rsidRDefault="008F21F6" w:rsidP="00622B92">
            <w:r>
              <w:t>¿A través de qué líneas el módulo se conecta a la CPU y a la memoria?</w:t>
            </w:r>
          </w:p>
        </w:tc>
      </w:tr>
      <w:tr w:rsidR="008F21F6" w:rsidTr="008F21F6">
        <w:tc>
          <w:tcPr>
            <w:tcW w:w="8828" w:type="dxa"/>
          </w:tcPr>
          <w:p w:rsidR="008F21F6" w:rsidRDefault="008F21F6" w:rsidP="00622B92"/>
        </w:tc>
      </w:tr>
    </w:tbl>
    <w:p w:rsidR="005448BA" w:rsidRDefault="005448BA" w:rsidP="00622B9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F21F6" w:rsidTr="00734F1D">
        <w:tc>
          <w:tcPr>
            <w:tcW w:w="8828" w:type="dxa"/>
            <w:shd w:val="clear" w:color="auto" w:fill="000000" w:themeFill="text1"/>
          </w:tcPr>
          <w:p w:rsidR="008F21F6" w:rsidRDefault="008F21F6" w:rsidP="00622B92">
            <w:r>
              <w:t xml:space="preserve">¿Con qué </w:t>
            </w:r>
            <w:r w:rsidR="00D90494">
              <w:t>interactúa</w:t>
            </w:r>
            <w:r>
              <w:t xml:space="preserve"> la lógica de control del módulo?</w:t>
            </w:r>
          </w:p>
        </w:tc>
      </w:tr>
      <w:tr w:rsidR="008F21F6" w:rsidTr="008F21F6">
        <w:tc>
          <w:tcPr>
            <w:tcW w:w="8828" w:type="dxa"/>
          </w:tcPr>
          <w:p w:rsidR="008F21F6" w:rsidRDefault="008F21F6" w:rsidP="00622B92"/>
        </w:tc>
      </w:tr>
    </w:tbl>
    <w:p w:rsidR="008F21F6" w:rsidRDefault="008F21F6" w:rsidP="00622B9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6E68" w:rsidTr="00734F1D">
        <w:tc>
          <w:tcPr>
            <w:tcW w:w="8828" w:type="dxa"/>
            <w:shd w:val="clear" w:color="auto" w:fill="000000" w:themeFill="text1"/>
          </w:tcPr>
          <w:p w:rsidR="001F6E68" w:rsidRDefault="001F6E68" w:rsidP="00622B92">
            <w:r>
              <w:t>¿Cuál es el motivo por el cual cada módulo de E/S tiene una dirección única, o un conjunto único de direcciones?</w:t>
            </w:r>
          </w:p>
        </w:tc>
      </w:tr>
      <w:tr w:rsidR="001F6E68" w:rsidTr="001F6E68">
        <w:tc>
          <w:tcPr>
            <w:tcW w:w="8828" w:type="dxa"/>
          </w:tcPr>
          <w:p w:rsidR="001F6E68" w:rsidRDefault="001F6E68" w:rsidP="00622B92"/>
        </w:tc>
      </w:tr>
    </w:tbl>
    <w:p w:rsidR="001F6E68" w:rsidRDefault="001F6E68" w:rsidP="00622B9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6E68" w:rsidTr="00734F1D">
        <w:tc>
          <w:tcPr>
            <w:tcW w:w="8828" w:type="dxa"/>
            <w:shd w:val="clear" w:color="auto" w:fill="000000" w:themeFill="text1"/>
          </w:tcPr>
          <w:p w:rsidR="001F6E68" w:rsidRDefault="001F6E68" w:rsidP="00622B92">
            <w:r>
              <w:t>¿Cómo se pueden clasificar los módulos de E/S de acuerdo a los detalles de procesamiento presentados a la CPU?</w:t>
            </w:r>
          </w:p>
        </w:tc>
      </w:tr>
      <w:tr w:rsidR="001F6E68" w:rsidTr="001F6E68">
        <w:tc>
          <w:tcPr>
            <w:tcW w:w="8828" w:type="dxa"/>
          </w:tcPr>
          <w:p w:rsidR="001F6E68" w:rsidRDefault="001F6E68" w:rsidP="00622B92"/>
        </w:tc>
      </w:tr>
    </w:tbl>
    <w:p w:rsidR="005448BA" w:rsidRDefault="005448BA" w:rsidP="00622B92"/>
    <w:p w:rsidR="001F6E68" w:rsidRDefault="00231408" w:rsidP="00622B92">
      <w:r>
        <w:t>Indicaciones: Elabora un collage digital sobre los periféricos de entrada, salida y entrada/salida utilizando alguna herramienta online en el cual proporciones imágenes de los distintos dispositivos y pégala en el siguiente recuadro: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31408" w:rsidTr="00231408">
        <w:tc>
          <w:tcPr>
            <w:tcW w:w="8828" w:type="dxa"/>
          </w:tcPr>
          <w:p w:rsidR="00231408" w:rsidRDefault="00231408" w:rsidP="00622B92"/>
        </w:tc>
      </w:tr>
    </w:tbl>
    <w:p w:rsidR="00231408" w:rsidRDefault="00231408" w:rsidP="00622B92"/>
    <w:p w:rsidR="006B623E" w:rsidRDefault="006B623E" w:rsidP="00622B92">
      <w:r>
        <w:t>Indicaciones: Elabora una lista de los dispositivos periféricos con sus especificaciones técnicas que deben existir en una tienda de super mercado: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623E" w:rsidTr="006B623E">
        <w:tc>
          <w:tcPr>
            <w:tcW w:w="8828" w:type="dxa"/>
          </w:tcPr>
          <w:p w:rsidR="006B623E" w:rsidRDefault="006B623E" w:rsidP="00622B92"/>
        </w:tc>
      </w:tr>
    </w:tbl>
    <w:p w:rsidR="006B623E" w:rsidRDefault="006B623E" w:rsidP="00622B92"/>
    <w:p w:rsidR="006B623E" w:rsidRDefault="00734F1D" w:rsidP="00622B92">
      <w:r>
        <w:t>Conclusión</w:t>
      </w:r>
      <w:r w:rsidR="006B623E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623E" w:rsidTr="00734F1D">
        <w:tc>
          <w:tcPr>
            <w:tcW w:w="8828" w:type="dxa"/>
            <w:shd w:val="clear" w:color="auto" w:fill="000000" w:themeFill="text1"/>
          </w:tcPr>
          <w:p w:rsidR="006B623E" w:rsidRDefault="006B623E" w:rsidP="00622B92">
            <w:r>
              <w:t>Agrega tu conclusión personal sobre lo que aprendiste en la unidad y cómo lo aplicarías este conocimiento cuándo labores como ingeniero en TI:</w:t>
            </w:r>
          </w:p>
        </w:tc>
      </w:tr>
      <w:tr w:rsidR="006B623E" w:rsidTr="006B623E">
        <w:tc>
          <w:tcPr>
            <w:tcW w:w="8828" w:type="dxa"/>
          </w:tcPr>
          <w:p w:rsidR="006B623E" w:rsidRDefault="006B623E" w:rsidP="00622B92"/>
        </w:tc>
      </w:tr>
    </w:tbl>
    <w:p w:rsidR="006B623E" w:rsidRDefault="006B623E" w:rsidP="00622B92"/>
    <w:sectPr w:rsidR="006B623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5E7" w:rsidRDefault="008225E7" w:rsidP="00760B53">
      <w:pPr>
        <w:spacing w:after="0"/>
      </w:pPr>
      <w:r>
        <w:separator/>
      </w:r>
    </w:p>
  </w:endnote>
  <w:endnote w:type="continuationSeparator" w:id="0">
    <w:p w:rsidR="008225E7" w:rsidRDefault="008225E7" w:rsidP="00760B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5E7" w:rsidRDefault="008225E7" w:rsidP="00760B53">
      <w:pPr>
        <w:spacing w:after="0"/>
      </w:pPr>
      <w:r>
        <w:separator/>
      </w:r>
    </w:p>
  </w:footnote>
  <w:footnote w:type="continuationSeparator" w:id="0">
    <w:p w:rsidR="008225E7" w:rsidRDefault="008225E7" w:rsidP="00760B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B92" w:rsidRDefault="00622B9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287705" wp14:editId="756AD0FB">
              <wp:simplePos x="0" y="0"/>
              <wp:positionH relativeFrom="column">
                <wp:posOffset>-743585</wp:posOffset>
              </wp:positionH>
              <wp:positionV relativeFrom="paragraph">
                <wp:posOffset>-21590</wp:posOffset>
              </wp:positionV>
              <wp:extent cx="1800860" cy="494665"/>
              <wp:effectExtent l="0" t="0" r="0" b="254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86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22B92" w:rsidRPr="00760B53" w:rsidRDefault="00622B92" w:rsidP="00760B53">
                          <w:pPr>
                            <w:pStyle w:val="Encabezado"/>
                            <w:jc w:val="center"/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760B53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software development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28770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-58.55pt;margin-top:-1.7pt;width:141.8pt;height:38.9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" filled="f" stroked="f">
              <v:textbox style="mso-fit-shape-to-text:t">
                <w:txbxContent>
                  <w:p w:rsidR="00622B92" w:rsidRPr="00760B53" w:rsidRDefault="00622B92" w:rsidP="00760B53">
                    <w:pPr>
                      <w:pStyle w:val="Encabezado"/>
                      <w:jc w:val="center"/>
                      <w:rPr>
                        <w:rFonts w:asciiTheme="minorHAnsi" w:hAnsiTheme="minorHAnsi" w:cstheme="minorHAnsi"/>
                        <w:b/>
                        <w:noProof/>
                        <w:color w:val="70AD47"/>
                        <w:spacing w:val="10"/>
                        <w:sz w:val="32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760B53">
                      <w:rPr>
                        <w:rFonts w:asciiTheme="minorHAnsi" w:hAnsiTheme="minorHAnsi" w:cstheme="minorHAnsi"/>
                        <w:b/>
                        <w:noProof/>
                        <w:color w:val="70AD47"/>
                        <w:spacing w:val="10"/>
                        <w:sz w:val="32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software development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302F613">
          <wp:simplePos x="0" y="0"/>
          <wp:positionH relativeFrom="column">
            <wp:posOffset>-673735</wp:posOffset>
          </wp:positionH>
          <wp:positionV relativeFrom="paragraph">
            <wp:posOffset>-354330</wp:posOffset>
          </wp:positionV>
          <wp:extent cx="1800860" cy="494665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5606415</wp:posOffset>
          </wp:positionH>
          <wp:positionV relativeFrom="paragraph">
            <wp:posOffset>-335280</wp:posOffset>
          </wp:positionV>
          <wp:extent cx="622300" cy="622300"/>
          <wp:effectExtent l="0" t="0" r="635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-1181735</wp:posOffset>
              </wp:positionH>
              <wp:positionV relativeFrom="paragraph">
                <wp:posOffset>-455930</wp:posOffset>
              </wp:positionV>
              <wp:extent cx="7943850" cy="882650"/>
              <wp:effectExtent l="0" t="0" r="19050" b="1270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3850" cy="8826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22B92" w:rsidRDefault="00622B92" w:rsidP="00760B5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" o:spid="_x0000_s1027" style="position:absolute;left:0;text-align:left;margin-left:-93.05pt;margin-top:-35.9pt;width:625.5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" fillcolor="black [3200]" strokecolor="black [1600]" strokeweight="1pt">
              <v:textbox>
                <w:txbxContent>
                  <w:p w:rsidR="00622B92" w:rsidRDefault="00622B92" w:rsidP="00760B5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37C82"/>
    <w:multiLevelType w:val="hybridMultilevel"/>
    <w:tmpl w:val="8F147B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5484C"/>
    <w:multiLevelType w:val="hybridMultilevel"/>
    <w:tmpl w:val="C854DA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53"/>
    <w:rsid w:val="00006D51"/>
    <w:rsid w:val="000159EB"/>
    <w:rsid w:val="00136442"/>
    <w:rsid w:val="001F6053"/>
    <w:rsid w:val="001F6E68"/>
    <w:rsid w:val="00220ADF"/>
    <w:rsid w:val="00231408"/>
    <w:rsid w:val="00231AF5"/>
    <w:rsid w:val="002D15C2"/>
    <w:rsid w:val="002D4570"/>
    <w:rsid w:val="0030151E"/>
    <w:rsid w:val="00425A82"/>
    <w:rsid w:val="005048B3"/>
    <w:rsid w:val="005448BA"/>
    <w:rsid w:val="005E3FA2"/>
    <w:rsid w:val="005F5862"/>
    <w:rsid w:val="00622B92"/>
    <w:rsid w:val="006673F5"/>
    <w:rsid w:val="006B623E"/>
    <w:rsid w:val="006B71B5"/>
    <w:rsid w:val="007347E3"/>
    <w:rsid w:val="00734F1D"/>
    <w:rsid w:val="00760B53"/>
    <w:rsid w:val="007704DE"/>
    <w:rsid w:val="007C4A91"/>
    <w:rsid w:val="008225E7"/>
    <w:rsid w:val="008412FC"/>
    <w:rsid w:val="008F21F6"/>
    <w:rsid w:val="009A2AC6"/>
    <w:rsid w:val="00B12E63"/>
    <w:rsid w:val="00B2344F"/>
    <w:rsid w:val="00B312DF"/>
    <w:rsid w:val="00B34AE2"/>
    <w:rsid w:val="00B54A90"/>
    <w:rsid w:val="00B83026"/>
    <w:rsid w:val="00C34A9D"/>
    <w:rsid w:val="00D90494"/>
    <w:rsid w:val="00DC4F78"/>
    <w:rsid w:val="00DF2B95"/>
    <w:rsid w:val="00F23610"/>
    <w:rsid w:val="00F7017C"/>
    <w:rsid w:val="00FA6641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54D4D"/>
  <w15:chartTrackingRefBased/>
  <w15:docId w15:val="{E604DC0F-25E0-46E3-A368-74A9CA1D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A9D"/>
    <w:pPr>
      <w:spacing w:line="240" w:lineRule="auto"/>
      <w:jc w:val="both"/>
    </w:pPr>
    <w:rPr>
      <w:rFonts w:ascii="Yu Gothic UI Semibold" w:hAnsi="Yu Gothic UI Semibol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0B5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60B53"/>
  </w:style>
  <w:style w:type="paragraph" w:styleId="Piedepgina">
    <w:name w:val="footer"/>
    <w:basedOn w:val="Normal"/>
    <w:link w:val="PiedepginaCar"/>
    <w:uiPriority w:val="99"/>
    <w:unhideWhenUsed/>
    <w:rsid w:val="00760B5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B53"/>
  </w:style>
  <w:style w:type="table" w:styleId="Tablaconcuadrcula">
    <w:name w:val="Table Grid"/>
    <w:basedOn w:val="Tablanormal"/>
    <w:uiPriority w:val="39"/>
    <w:rsid w:val="0076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5E3FA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E3F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9A2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ivanivenian sama</dc:creator>
  <cp:keywords/>
  <dc:description/>
  <cp:lastModifiedBy>AARON IVAN  SALAZAR  MACIAS</cp:lastModifiedBy>
  <cp:revision>23</cp:revision>
  <dcterms:created xsi:type="dcterms:W3CDTF">2020-07-16T03:43:00Z</dcterms:created>
  <dcterms:modified xsi:type="dcterms:W3CDTF">2021-03-27T00:39:00Z</dcterms:modified>
</cp:coreProperties>
</file>